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C032A" w14:textId="77777777" w:rsidR="009D3357" w:rsidRDefault="009D3357" w:rsidP="009D3357">
      <w:pPr>
        <w:widowControl w:val="0"/>
        <w:spacing w:line="240" w:lineRule="auto"/>
        <w:jc w:val="center"/>
        <w:rPr>
          <w:rFonts w:ascii="Avenir" w:eastAsia="Avenir" w:hAnsi="Avenir" w:cs="Avenir"/>
          <w:sz w:val="48"/>
          <w:szCs w:val="48"/>
        </w:rPr>
      </w:pPr>
      <w:r>
        <w:rPr>
          <w:rFonts w:ascii="Avenir" w:eastAsia="Avenir" w:hAnsi="Avenir" w:cs="Avenir"/>
          <w:sz w:val="48"/>
          <w:szCs w:val="48"/>
        </w:rPr>
        <w:t>Bee City USA</w:t>
      </w:r>
    </w:p>
    <w:p w14:paraId="01921DE8" w14:textId="77777777" w:rsidR="009D3357" w:rsidRDefault="009D3357" w:rsidP="009D3357">
      <w:pPr>
        <w:widowControl w:val="0"/>
        <w:spacing w:line="240" w:lineRule="auto"/>
        <w:jc w:val="center"/>
        <w:rPr>
          <w:rFonts w:ascii="Avenir" w:eastAsia="Avenir" w:hAnsi="Avenir" w:cs="Avenir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t>Application Preview</w:t>
      </w:r>
    </w:p>
    <w:p w14:paraId="5D91F0DF" w14:textId="77777777" w:rsidR="009D3357" w:rsidRDefault="009D3357" w:rsidP="009D3357">
      <w:pPr>
        <w:widowControl w:val="0"/>
        <w:spacing w:line="240" w:lineRule="auto"/>
      </w:pPr>
    </w:p>
    <w:p w14:paraId="42D27F91" w14:textId="77777777" w:rsidR="009D3357" w:rsidRDefault="009D3357" w:rsidP="009D3357">
      <w:pPr>
        <w:widowControl w:val="0"/>
        <w:spacing w:line="240" w:lineRule="auto"/>
      </w:pPr>
      <w:r>
        <w:rPr>
          <w:noProof/>
        </w:rPr>
        <w:drawing>
          <wp:inline distT="114300" distB="114300" distL="114300" distR="114300" wp14:anchorId="10A0EE7D" wp14:editId="08E9E424">
            <wp:extent cx="5943600" cy="101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74B9D7" w14:textId="77777777" w:rsidR="009D3357" w:rsidRDefault="009D3357" w:rsidP="009D3357">
      <w:pPr>
        <w:widowControl w:val="0"/>
        <w:spacing w:line="240" w:lineRule="auto"/>
      </w:pPr>
    </w:p>
    <w:p w14:paraId="390A309E" w14:textId="77777777" w:rsidR="009D3357" w:rsidRDefault="009D3357" w:rsidP="009D3357">
      <w:pPr>
        <w:widowControl w:val="0"/>
        <w:rPr>
          <w:rFonts w:ascii="Avenir" w:eastAsia="Avenir" w:hAnsi="Avenir" w:cs="Avenir"/>
          <w:highlight w:val="white"/>
        </w:rPr>
      </w:pPr>
      <w:r>
        <w:rPr>
          <w:rFonts w:ascii="Avenir" w:eastAsia="Avenir" w:hAnsi="Avenir" w:cs="Avenir"/>
          <w:highlight w:val="white"/>
        </w:rPr>
        <w:t>This is a preview of questions on the Bee City USA application. You can use this to gather your responses before copying and pasting them into the official application.</w:t>
      </w:r>
    </w:p>
    <w:p w14:paraId="56F7EA20" w14:textId="77777777" w:rsidR="009D3357" w:rsidRDefault="009D3357" w:rsidP="009D3357">
      <w:pPr>
        <w:rPr>
          <w:rFonts w:ascii="Avenir" w:eastAsia="Avenir" w:hAnsi="Avenir" w:cs="Avenir"/>
        </w:rPr>
      </w:pPr>
    </w:p>
    <w:p w14:paraId="7FDDA776" w14:textId="77777777" w:rsidR="009D3357" w:rsidRDefault="00E8069D" w:rsidP="009D3357">
      <w:pPr>
        <w:rPr>
          <w:rFonts w:ascii="Avenir" w:eastAsia="Avenir" w:hAnsi="Avenir" w:cs="Avenir"/>
        </w:rPr>
      </w:pPr>
      <w:r>
        <w:rPr>
          <w:noProof/>
        </w:rPr>
        <w:pict w14:anchorId="0FE1EB6F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756E51E6" w14:textId="77777777" w:rsidR="009D3357" w:rsidRDefault="009D3357" w:rsidP="009D3357">
      <w:pPr>
        <w:rPr>
          <w:rFonts w:ascii="Avenir" w:eastAsia="Avenir" w:hAnsi="Avenir" w:cs="Avenir"/>
        </w:rPr>
      </w:pPr>
    </w:p>
    <w:p w14:paraId="2448E476" w14:textId="77777777" w:rsidR="009D3357" w:rsidRDefault="009D3357" w:rsidP="009D3357">
      <w:pPr>
        <w:widowControl w:val="0"/>
        <w:rPr>
          <w:rFonts w:ascii="Avenir" w:eastAsia="Avenir" w:hAnsi="Avenir" w:cs="Avenir"/>
          <w:sz w:val="28"/>
          <w:szCs w:val="28"/>
          <w:highlight w:val="white"/>
        </w:rPr>
      </w:pPr>
      <w:r>
        <w:rPr>
          <w:rFonts w:ascii="Avenir" w:eastAsia="Avenir" w:hAnsi="Avenir" w:cs="Avenir"/>
          <w:sz w:val="28"/>
          <w:szCs w:val="28"/>
          <w:highlight w:val="white"/>
        </w:rPr>
        <w:t>About</w:t>
      </w:r>
    </w:p>
    <w:p w14:paraId="1B7138BE" w14:textId="77777777" w:rsidR="009D3357" w:rsidRDefault="009D3357" w:rsidP="009D3357">
      <w:pPr>
        <w:widowControl w:val="0"/>
        <w:rPr>
          <w:rFonts w:ascii="Calibri" w:eastAsia="Calibri" w:hAnsi="Calibri" w:cs="Calibri"/>
          <w:sz w:val="20"/>
          <w:szCs w:val="20"/>
          <w:highlight w:val="white"/>
        </w:rPr>
      </w:pPr>
    </w:p>
    <w:p w14:paraId="619A9B80" w14:textId="77777777" w:rsidR="009D3357" w:rsidRDefault="009D3357" w:rsidP="009D3357">
      <w:pPr>
        <w:widowControl w:val="0"/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Affiliate Name (this should be your city name or county name followed by ‘county’)</w:t>
      </w:r>
    </w:p>
    <w:p w14:paraId="034C6C79" w14:textId="77777777" w:rsidR="009D3357" w:rsidRDefault="009D3357" w:rsidP="009D3357">
      <w:pPr>
        <w:widowControl w:val="0"/>
        <w:rPr>
          <w:rFonts w:ascii="Avenir" w:eastAsia="Avenir" w:hAnsi="Avenir" w:cs="Avenir"/>
          <w:b/>
          <w:highlight w:val="white"/>
        </w:rPr>
      </w:pPr>
    </w:p>
    <w:p w14:paraId="25EA11CF" w14:textId="77777777" w:rsidR="009D3357" w:rsidRDefault="009D3357" w:rsidP="009D3357">
      <w:pPr>
        <w:widowControl w:val="0"/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Affiliate Type (select one: City, Town, Village, or County | College or University)</w:t>
      </w:r>
    </w:p>
    <w:p w14:paraId="1FBA005B" w14:textId="77777777" w:rsidR="009D3357" w:rsidRDefault="009D3357" w:rsidP="009D3357">
      <w:pPr>
        <w:widowControl w:val="0"/>
        <w:rPr>
          <w:rFonts w:ascii="Avenir" w:eastAsia="Avenir" w:hAnsi="Avenir" w:cs="Avenir"/>
          <w:b/>
          <w:highlight w:val="white"/>
        </w:rPr>
      </w:pPr>
    </w:p>
    <w:p w14:paraId="3DAC587C" w14:textId="77777777" w:rsidR="009D3357" w:rsidRDefault="009D3357" w:rsidP="009D3357">
      <w:pPr>
        <w:widowControl w:val="0"/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 xml:space="preserve">Email address (this email address will be visible to the </w:t>
      </w:r>
      <w:proofErr w:type="gramStart"/>
      <w:r>
        <w:rPr>
          <w:rFonts w:ascii="Avenir" w:eastAsia="Avenir" w:hAnsi="Avenir" w:cs="Avenir"/>
          <w:b/>
          <w:highlight w:val="white"/>
        </w:rPr>
        <w:t>public,</w:t>
      </w:r>
      <w:proofErr w:type="gramEnd"/>
      <w:r>
        <w:rPr>
          <w:rFonts w:ascii="Avenir" w:eastAsia="Avenir" w:hAnsi="Avenir" w:cs="Avenir"/>
          <w:b/>
          <w:highlight w:val="white"/>
        </w:rPr>
        <w:t xml:space="preserve"> you are welcome to leave this blank if you would prefer not to list an email address)</w:t>
      </w:r>
    </w:p>
    <w:p w14:paraId="17CB5415" w14:textId="77777777" w:rsidR="009D3357" w:rsidRDefault="009D3357" w:rsidP="009D3357">
      <w:pPr>
        <w:widowControl w:val="0"/>
        <w:shd w:val="clear" w:color="auto" w:fill="FFFFFF"/>
        <w:rPr>
          <w:rFonts w:ascii="Avenir" w:eastAsia="Avenir" w:hAnsi="Avenir" w:cs="Avenir"/>
          <w:highlight w:val="white"/>
        </w:rPr>
      </w:pPr>
    </w:p>
    <w:p w14:paraId="6E656498" w14:textId="77777777" w:rsidR="009D3357" w:rsidRDefault="00E8069D" w:rsidP="009D3357">
      <w:pPr>
        <w:widowControl w:val="0"/>
        <w:shd w:val="clear" w:color="auto" w:fill="FFFFFF"/>
        <w:rPr>
          <w:rFonts w:ascii="Avenir" w:eastAsia="Avenir" w:hAnsi="Avenir" w:cs="Avenir"/>
          <w:highlight w:val="white"/>
        </w:rPr>
      </w:pPr>
      <w:r>
        <w:rPr>
          <w:noProof/>
        </w:rPr>
        <w:pict w14:anchorId="67ADEA01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2D1198C" w14:textId="77777777" w:rsidR="009D3357" w:rsidRDefault="009D3357" w:rsidP="009D3357">
      <w:pPr>
        <w:widowControl w:val="0"/>
        <w:rPr>
          <w:rFonts w:ascii="Avenir" w:eastAsia="Avenir" w:hAnsi="Avenir" w:cs="Avenir"/>
          <w:sz w:val="28"/>
          <w:szCs w:val="28"/>
          <w:highlight w:val="white"/>
        </w:rPr>
      </w:pPr>
    </w:p>
    <w:p w14:paraId="6ACDF349" w14:textId="77777777" w:rsidR="009D3357" w:rsidRDefault="009D3357" w:rsidP="009D3357">
      <w:pPr>
        <w:widowControl w:val="0"/>
        <w:rPr>
          <w:rFonts w:ascii="Avenir" w:eastAsia="Avenir" w:hAnsi="Avenir" w:cs="Avenir"/>
          <w:sz w:val="28"/>
          <w:szCs w:val="28"/>
          <w:highlight w:val="white"/>
        </w:rPr>
      </w:pPr>
      <w:r>
        <w:rPr>
          <w:rFonts w:ascii="Avenir" w:eastAsia="Avenir" w:hAnsi="Avenir" w:cs="Avenir"/>
          <w:sz w:val="28"/>
          <w:szCs w:val="28"/>
          <w:highlight w:val="white"/>
        </w:rPr>
        <w:t>Profile</w:t>
      </w:r>
    </w:p>
    <w:p w14:paraId="79FB3924" w14:textId="77777777" w:rsidR="009D3357" w:rsidRDefault="009D3357" w:rsidP="009D3357">
      <w:pPr>
        <w:widowControl w:val="0"/>
        <w:rPr>
          <w:rFonts w:ascii="Calibri" w:eastAsia="Calibri" w:hAnsi="Calibri" w:cs="Calibri"/>
          <w:sz w:val="20"/>
          <w:szCs w:val="20"/>
          <w:highlight w:val="white"/>
        </w:rPr>
      </w:pPr>
    </w:p>
    <w:p w14:paraId="35CC2393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Mailing address</w:t>
      </w:r>
    </w:p>
    <w:p w14:paraId="737D7DDD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305281B8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City</w:t>
      </w:r>
    </w:p>
    <w:p w14:paraId="68474230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10C31D2F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State</w:t>
      </w:r>
    </w:p>
    <w:p w14:paraId="28433D36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36900FBE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proofErr w:type="spellStart"/>
      <w:r>
        <w:rPr>
          <w:rFonts w:ascii="Avenir" w:eastAsia="Avenir" w:hAnsi="Avenir" w:cs="Avenir"/>
          <w:b/>
          <w:highlight w:val="white"/>
        </w:rPr>
        <w:t>Zipcode</w:t>
      </w:r>
      <w:proofErr w:type="spellEnd"/>
    </w:p>
    <w:p w14:paraId="4FB8BEAB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7D778D5E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Sponsoring Department</w:t>
      </w:r>
    </w:p>
    <w:p w14:paraId="6E775AE3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73E6AD86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Population</w:t>
      </w:r>
    </w:p>
    <w:p w14:paraId="739BDFA5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3DDFA16C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Committee Description (select one: Existing city commission/committee | New subcommittee of existing city commission/committee | New city commission/committee | Existing committee/subcommittee associated with a non-profit organization | New committee/subcommittee associated with a non-profit organization)</w:t>
      </w:r>
    </w:p>
    <w:p w14:paraId="4740760A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0EFD3441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Committee List (names and email addresses)</w:t>
      </w:r>
    </w:p>
    <w:p w14:paraId="22CA5431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470CA694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Liaison Name</w:t>
      </w:r>
    </w:p>
    <w:p w14:paraId="4B5F603E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24FC1A9E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Liaison Job Title</w:t>
      </w:r>
    </w:p>
    <w:p w14:paraId="7695EF0B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71007C6B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Liaison Email Address</w:t>
      </w:r>
    </w:p>
    <w:p w14:paraId="3AB205CA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5A94E608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Liaison Phone Number</w:t>
      </w:r>
    </w:p>
    <w:p w14:paraId="1D499DF8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2C3DFD80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Chair Name (and co-chair if applicable)</w:t>
      </w:r>
    </w:p>
    <w:p w14:paraId="6132D923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76C0F20C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Chair Job Title (and co-chair if applicable)</w:t>
      </w:r>
    </w:p>
    <w:p w14:paraId="6312AA7F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5E23B8F4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Chair Email Address (and co-chair if applicable)</w:t>
      </w:r>
    </w:p>
    <w:p w14:paraId="1B7B5B49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6669AF8C" w14:textId="77777777" w:rsidR="009D3357" w:rsidRDefault="00E8069D" w:rsidP="009D3357">
      <w:pPr>
        <w:widowControl w:val="0"/>
        <w:shd w:val="clear" w:color="auto" w:fill="FFFFFF"/>
        <w:rPr>
          <w:rFonts w:ascii="Avenir" w:eastAsia="Avenir" w:hAnsi="Avenir" w:cs="Avenir"/>
          <w:highlight w:val="white"/>
        </w:rPr>
      </w:pPr>
      <w:r>
        <w:rPr>
          <w:noProof/>
        </w:rPr>
        <w:pict w14:anchorId="4346F218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F807841" w14:textId="77777777" w:rsidR="009D3357" w:rsidRDefault="009D3357" w:rsidP="009D3357">
      <w:pPr>
        <w:widowControl w:val="0"/>
        <w:rPr>
          <w:rFonts w:ascii="Avenir" w:eastAsia="Avenir" w:hAnsi="Avenir" w:cs="Avenir"/>
          <w:sz w:val="28"/>
          <w:szCs w:val="28"/>
          <w:highlight w:val="white"/>
        </w:rPr>
      </w:pPr>
    </w:p>
    <w:p w14:paraId="7E92531D" w14:textId="77777777" w:rsidR="009D3357" w:rsidRDefault="009D3357" w:rsidP="009D3357">
      <w:pPr>
        <w:widowControl w:val="0"/>
        <w:rPr>
          <w:rFonts w:ascii="Avenir" w:eastAsia="Avenir" w:hAnsi="Avenir" w:cs="Avenir"/>
          <w:sz w:val="28"/>
          <w:szCs w:val="28"/>
          <w:highlight w:val="white"/>
        </w:rPr>
      </w:pPr>
      <w:r>
        <w:rPr>
          <w:rFonts w:ascii="Avenir" w:eastAsia="Avenir" w:hAnsi="Avenir" w:cs="Avenir"/>
          <w:sz w:val="28"/>
          <w:szCs w:val="28"/>
          <w:highlight w:val="white"/>
        </w:rPr>
        <w:t>Application</w:t>
      </w:r>
    </w:p>
    <w:p w14:paraId="4E8B8954" w14:textId="77777777" w:rsidR="009D3357" w:rsidRDefault="009D3357" w:rsidP="009D3357">
      <w:pPr>
        <w:widowControl w:val="0"/>
        <w:rPr>
          <w:rFonts w:ascii="Calibri" w:eastAsia="Calibri" w:hAnsi="Calibri" w:cs="Calibri"/>
          <w:sz w:val="20"/>
          <w:szCs w:val="20"/>
          <w:highlight w:val="white"/>
        </w:rPr>
      </w:pPr>
    </w:p>
    <w:p w14:paraId="5A2036DA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Draft Resolution</w:t>
      </w:r>
    </w:p>
    <w:p w14:paraId="20E53325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13E7E624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Adopted Resolution</w:t>
      </w:r>
    </w:p>
    <w:p w14:paraId="4274A26F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0F884E60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Date Resolution Adopted</w:t>
      </w:r>
    </w:p>
    <w:p w14:paraId="7B336860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7E383138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Name of Highest Elected Official</w:t>
      </w:r>
    </w:p>
    <w:p w14:paraId="4CC52568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4238EE8F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Title of Highest Elected Official</w:t>
      </w:r>
    </w:p>
    <w:p w14:paraId="1D24AD62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231C3C61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Highest Elected Official Email Address</w:t>
      </w:r>
    </w:p>
    <w:p w14:paraId="0D451C6C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2F602424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Email Addresses for the Members of the Elected Body who Adopted the Resolution</w:t>
      </w:r>
    </w:p>
    <w:p w14:paraId="165748CE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2D90C481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Media Contact Name</w:t>
      </w:r>
    </w:p>
    <w:p w14:paraId="25CF4F26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1D1C26D2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>Media Contact Email Address</w:t>
      </w:r>
    </w:p>
    <w:p w14:paraId="5C09FABD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</w:p>
    <w:p w14:paraId="05E50433" w14:textId="77777777" w:rsidR="009D3357" w:rsidRDefault="009D3357" w:rsidP="009D3357">
      <w:pPr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lastRenderedPageBreak/>
        <w:t>Is your Application Complete and Ready for Review? (select one: I’m still working on it | The application and draft resolution are complete and ready for review)</w:t>
      </w:r>
    </w:p>
    <w:p w14:paraId="3DDEBC58" w14:textId="77777777" w:rsidR="009D3357" w:rsidRDefault="009D3357" w:rsidP="009D3357">
      <w:pPr>
        <w:widowControl w:val="0"/>
        <w:shd w:val="clear" w:color="auto" w:fill="FFFFFF"/>
        <w:rPr>
          <w:rFonts w:ascii="Avenir" w:eastAsia="Avenir" w:hAnsi="Avenir" w:cs="Avenir"/>
          <w:highlight w:val="white"/>
        </w:rPr>
      </w:pPr>
    </w:p>
    <w:p w14:paraId="24EC4F11" w14:textId="77777777" w:rsidR="009D3357" w:rsidRDefault="00E8069D" w:rsidP="009D3357">
      <w:pPr>
        <w:widowControl w:val="0"/>
        <w:shd w:val="clear" w:color="auto" w:fill="FFFFFF"/>
        <w:rPr>
          <w:rFonts w:ascii="Avenir" w:eastAsia="Avenir" w:hAnsi="Avenir" w:cs="Avenir"/>
          <w:highlight w:val="white"/>
        </w:rPr>
      </w:pPr>
      <w:r>
        <w:rPr>
          <w:noProof/>
        </w:rPr>
        <w:pict w14:anchorId="20A53FC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8A20383" w14:textId="77777777" w:rsidR="009D3357" w:rsidRDefault="009D3357" w:rsidP="009D3357">
      <w:pPr>
        <w:widowControl w:val="0"/>
        <w:shd w:val="clear" w:color="auto" w:fill="FFFFFF"/>
        <w:rPr>
          <w:rFonts w:ascii="Avenir" w:eastAsia="Avenir" w:hAnsi="Avenir" w:cs="Avenir"/>
          <w:highlight w:val="white"/>
        </w:rPr>
      </w:pPr>
    </w:p>
    <w:p w14:paraId="1A6D853E" w14:textId="77777777" w:rsidR="009D3357" w:rsidRDefault="009D3357" w:rsidP="009D3357">
      <w:pPr>
        <w:widowControl w:val="0"/>
        <w:shd w:val="clear" w:color="auto" w:fill="FFFFFF"/>
        <w:rPr>
          <w:rFonts w:ascii="Avenir" w:eastAsia="Avenir" w:hAnsi="Avenir" w:cs="Avenir"/>
          <w:highlight w:val="white"/>
        </w:rPr>
      </w:pPr>
    </w:p>
    <w:p w14:paraId="769D6E64" w14:textId="77777777" w:rsidR="009D3357" w:rsidRDefault="009D3357" w:rsidP="009D3357">
      <w:pPr>
        <w:widowControl w:val="0"/>
        <w:shd w:val="clear" w:color="auto" w:fill="FFFFFF"/>
        <w:rPr>
          <w:rFonts w:ascii="Avenir" w:eastAsia="Avenir" w:hAnsi="Avenir" w:cs="Avenir"/>
          <w:b/>
          <w:highlight w:val="white"/>
        </w:rPr>
      </w:pPr>
      <w:r>
        <w:rPr>
          <w:rFonts w:ascii="Avenir" w:eastAsia="Avenir" w:hAnsi="Avenir" w:cs="Avenir"/>
          <w:b/>
          <w:highlight w:val="white"/>
        </w:rPr>
        <w:t xml:space="preserve">Visit </w:t>
      </w:r>
      <w:hyperlink r:id="rId5">
        <w:r>
          <w:rPr>
            <w:rFonts w:ascii="Avenir" w:eastAsia="Avenir" w:hAnsi="Avenir" w:cs="Avenir"/>
            <w:b/>
            <w:color w:val="1155CC"/>
            <w:highlight w:val="white"/>
            <w:u w:val="single"/>
          </w:rPr>
          <w:t>www.beecityusa.org</w:t>
        </w:r>
      </w:hyperlink>
      <w:r>
        <w:rPr>
          <w:rFonts w:ascii="Avenir" w:eastAsia="Avenir" w:hAnsi="Avenir" w:cs="Avenir"/>
          <w:b/>
          <w:highlight w:val="white"/>
        </w:rPr>
        <w:t xml:space="preserve"> to learn more and apply. </w:t>
      </w:r>
    </w:p>
    <w:p w14:paraId="3B3980C0" w14:textId="77777777" w:rsidR="00F4770C" w:rsidRDefault="00F4770C"/>
    <w:sectPr w:rsidR="00F4770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Calibri"/>
    <w:panose1 w:val="020005030200000200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5E3FC" w14:textId="77777777" w:rsidR="00CB7B6F" w:rsidRDefault="00E8069D">
    <w:pPr>
      <w:widowControl w:val="0"/>
      <w:spacing w:line="240" w:lineRule="auto"/>
      <w:jc w:val="center"/>
    </w:pPr>
    <w:r>
      <w:t xml:space="preserve">                         </w:t>
    </w:r>
    <w:r>
      <w:rPr>
        <w:noProof/>
      </w:rPr>
      <w:drawing>
        <wp:inline distT="0" distB="0" distL="0" distR="0" wp14:anchorId="64648635" wp14:editId="7F7D79C4">
          <wp:extent cx="924520" cy="7654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4520" cy="765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BB53E3B" wp14:editId="432111CF">
          <wp:simplePos x="0" y="0"/>
          <wp:positionH relativeFrom="column">
            <wp:posOffset>2781300</wp:posOffset>
          </wp:positionH>
          <wp:positionV relativeFrom="paragraph">
            <wp:posOffset>114300</wp:posOffset>
          </wp:positionV>
          <wp:extent cx="1617133" cy="672471"/>
          <wp:effectExtent l="0" t="0" r="0" b="0"/>
          <wp:wrapSquare wrapText="bothSides" distT="114300" distB="11430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33" cy="6724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4E2C4" w14:textId="77777777" w:rsidR="00CB7B6F" w:rsidRDefault="00E8069D">
    <w:pPr>
      <w:widowControl w:val="0"/>
      <w:spacing w:line="240" w:lineRule="auto"/>
    </w:pPr>
    <w:r>
      <w:rPr>
        <w:rFonts w:ascii="Calibri" w:eastAsia="Calibri" w:hAnsi="Calibri" w:cs="Calibri"/>
        <w:sz w:val="28"/>
        <w:szCs w:val="2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7"/>
    <w:rsid w:val="00455D92"/>
    <w:rsid w:val="009D3357"/>
    <w:rsid w:val="00E8069D"/>
    <w:rsid w:val="00F4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C836"/>
  <w15:chartTrackingRefBased/>
  <w15:docId w15:val="{29D7ED95-9F6D-474A-9DA0-19C00373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35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beecityusa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Martin</dc:creator>
  <cp:keywords/>
  <dc:description/>
  <cp:lastModifiedBy>Molly Martin</cp:lastModifiedBy>
  <cp:revision>1</cp:revision>
  <dcterms:created xsi:type="dcterms:W3CDTF">2020-10-15T18:39:00Z</dcterms:created>
  <dcterms:modified xsi:type="dcterms:W3CDTF">2020-10-15T18:40:00Z</dcterms:modified>
</cp:coreProperties>
</file>